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BD9" w:rsidRDefault="00251FA3" w:rsidP="00AC1BD9">
      <w:pPr>
        <w:spacing w:after="0" w:line="274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№</w:t>
      </w:r>
      <w:r w:rsidR="00C439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439B4">
        <w:rPr>
          <w:rFonts w:ascii="Times New Roman" w:hAnsi="Times New Roman" w:cs="Times New Roman"/>
          <w:sz w:val="28"/>
          <w:szCs w:val="28"/>
        </w:rPr>
        <w:t>3</w:t>
      </w:r>
    </w:p>
    <w:p w:rsidR="00251FA3" w:rsidRDefault="00251FA3" w:rsidP="00AC1BD9">
      <w:pPr>
        <w:spacing w:after="0" w:line="274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51FA3" w:rsidRPr="00251FA3" w:rsidRDefault="00251FA3" w:rsidP="00251FA3">
      <w:pPr>
        <w:pStyle w:val="Bodytext100"/>
        <w:shd w:val="clear" w:color="auto" w:fill="auto"/>
        <w:spacing w:after="612" w:line="370" w:lineRule="exact"/>
        <w:ind w:firstLine="740"/>
        <w:jc w:val="left"/>
        <w:rPr>
          <w:b w:val="0"/>
        </w:rPr>
      </w:pPr>
      <w:r w:rsidRPr="00251FA3">
        <w:rPr>
          <w:b w:val="0"/>
        </w:rPr>
        <w:t>СТРУКТУРА КАК ВНУТРЕННЯЯ ОРГАНИЗАЦИЯ СИСТЕМЫ</w:t>
      </w:r>
    </w:p>
    <w:p w:rsidR="00251FA3" w:rsidRPr="00AC1BD9" w:rsidRDefault="00251FA3" w:rsidP="00251F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1FA3" w:rsidRPr="00251FA3" w:rsidRDefault="00251FA3" w:rsidP="00251FA3">
      <w:pPr>
        <w:pStyle w:val="Bodytext50"/>
        <w:numPr>
          <w:ilvl w:val="0"/>
          <w:numId w:val="3"/>
        </w:numPr>
        <w:shd w:val="clear" w:color="auto" w:fill="auto"/>
        <w:tabs>
          <w:tab w:val="left" w:pos="402"/>
        </w:tabs>
        <w:spacing w:before="0" w:after="0" w:line="240" w:lineRule="auto"/>
        <w:jc w:val="left"/>
        <w:rPr>
          <w:sz w:val="28"/>
          <w:szCs w:val="28"/>
        </w:rPr>
      </w:pPr>
      <w:r w:rsidRPr="00251FA3">
        <w:rPr>
          <w:sz w:val="28"/>
          <w:szCs w:val="28"/>
        </w:rPr>
        <w:t>Охарактеризуйте понятия «структура» и «состав» с точки зрения их отражения характе</w:t>
      </w:r>
      <w:r w:rsidRPr="00251FA3">
        <w:rPr>
          <w:sz w:val="28"/>
          <w:szCs w:val="28"/>
        </w:rPr>
        <w:softHyphen/>
        <w:t>ристик строения системы.</w:t>
      </w:r>
    </w:p>
    <w:p w:rsidR="00251FA3" w:rsidRPr="00251FA3" w:rsidRDefault="00251FA3" w:rsidP="00251FA3">
      <w:pPr>
        <w:pStyle w:val="Bodytext50"/>
        <w:numPr>
          <w:ilvl w:val="0"/>
          <w:numId w:val="3"/>
        </w:numPr>
        <w:shd w:val="clear" w:color="auto" w:fill="auto"/>
        <w:tabs>
          <w:tab w:val="left" w:pos="402"/>
        </w:tabs>
        <w:spacing w:before="0" w:after="0" w:line="240" w:lineRule="auto"/>
        <w:jc w:val="both"/>
        <w:rPr>
          <w:sz w:val="28"/>
          <w:szCs w:val="28"/>
        </w:rPr>
      </w:pPr>
      <w:r w:rsidRPr="00251FA3">
        <w:rPr>
          <w:sz w:val="28"/>
          <w:szCs w:val="28"/>
        </w:rPr>
        <w:t>Какую роль в кибернетических системах играет обратная связь?</w:t>
      </w:r>
    </w:p>
    <w:p w:rsidR="00251FA3" w:rsidRPr="00251FA3" w:rsidRDefault="00251FA3" w:rsidP="00251FA3">
      <w:pPr>
        <w:pStyle w:val="Bodytext50"/>
        <w:numPr>
          <w:ilvl w:val="0"/>
          <w:numId w:val="3"/>
        </w:numPr>
        <w:shd w:val="clear" w:color="auto" w:fill="auto"/>
        <w:tabs>
          <w:tab w:val="left" w:pos="402"/>
        </w:tabs>
        <w:spacing w:before="0" w:after="0" w:line="240" w:lineRule="auto"/>
        <w:jc w:val="both"/>
        <w:rPr>
          <w:sz w:val="28"/>
          <w:szCs w:val="28"/>
        </w:rPr>
      </w:pPr>
      <w:r w:rsidRPr="00251FA3">
        <w:rPr>
          <w:sz w:val="28"/>
          <w:szCs w:val="28"/>
        </w:rPr>
        <w:t>Какое общее возможное количество связей может быть в сложной системе?</w:t>
      </w:r>
    </w:p>
    <w:p w:rsidR="00251FA3" w:rsidRPr="00251FA3" w:rsidRDefault="00251FA3" w:rsidP="00251FA3">
      <w:pPr>
        <w:pStyle w:val="Bodytext50"/>
        <w:numPr>
          <w:ilvl w:val="0"/>
          <w:numId w:val="3"/>
        </w:numPr>
        <w:shd w:val="clear" w:color="auto" w:fill="auto"/>
        <w:tabs>
          <w:tab w:val="left" w:pos="402"/>
        </w:tabs>
        <w:spacing w:before="0" w:after="0" w:line="240" w:lineRule="auto"/>
        <w:jc w:val="left"/>
        <w:rPr>
          <w:sz w:val="28"/>
          <w:szCs w:val="28"/>
        </w:rPr>
      </w:pPr>
      <w:r w:rsidRPr="00251FA3">
        <w:rPr>
          <w:sz w:val="28"/>
          <w:szCs w:val="28"/>
        </w:rPr>
        <w:t>При помощи каких видов структур можно рассмотреть социальную организацию, на</w:t>
      </w:r>
      <w:r w:rsidRPr="00251FA3">
        <w:rPr>
          <w:sz w:val="28"/>
          <w:szCs w:val="28"/>
        </w:rPr>
        <w:softHyphen/>
        <w:t>пример промышленное предприятие?</w:t>
      </w:r>
    </w:p>
    <w:p w:rsidR="00251FA3" w:rsidRPr="00251FA3" w:rsidRDefault="00251FA3" w:rsidP="00251FA3">
      <w:pPr>
        <w:pStyle w:val="Bodytext50"/>
        <w:numPr>
          <w:ilvl w:val="0"/>
          <w:numId w:val="3"/>
        </w:numPr>
        <w:shd w:val="clear" w:color="auto" w:fill="auto"/>
        <w:tabs>
          <w:tab w:val="left" w:pos="424"/>
        </w:tabs>
        <w:spacing w:before="0" w:after="0" w:line="240" w:lineRule="auto"/>
        <w:jc w:val="left"/>
        <w:rPr>
          <w:sz w:val="28"/>
          <w:szCs w:val="28"/>
        </w:rPr>
      </w:pPr>
      <w:r w:rsidRPr="00251FA3">
        <w:rPr>
          <w:sz w:val="28"/>
          <w:szCs w:val="28"/>
        </w:rPr>
        <w:t>Дайте характеристику основных понятий теории систем. Заполните таблицу (в качестве примера самостоятельно выберите конкретные системы).</w:t>
      </w:r>
    </w:p>
    <w:p w:rsidR="00500796" w:rsidRDefault="00500796" w:rsidP="00251FA3">
      <w:pPr>
        <w:pStyle w:val="Bodytext50"/>
        <w:shd w:val="clear" w:color="auto" w:fill="auto"/>
        <w:tabs>
          <w:tab w:val="left" w:pos="418"/>
        </w:tabs>
        <w:spacing w:before="0" w:after="0" w:line="274" w:lineRule="exact"/>
        <w:ind w:firstLine="0"/>
        <w:jc w:val="both"/>
      </w:pPr>
    </w:p>
    <w:p w:rsidR="00251FA3" w:rsidRDefault="00251FA3" w:rsidP="00251FA3">
      <w:pPr>
        <w:pStyle w:val="Bodytext50"/>
        <w:shd w:val="clear" w:color="auto" w:fill="auto"/>
        <w:tabs>
          <w:tab w:val="left" w:pos="418"/>
        </w:tabs>
        <w:spacing w:before="0" w:after="0" w:line="274" w:lineRule="exact"/>
        <w:ind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3"/>
        <w:gridCol w:w="2347"/>
        <w:gridCol w:w="1670"/>
        <w:gridCol w:w="1670"/>
        <w:gridCol w:w="1675"/>
      </w:tblGrid>
      <w:tr w:rsidR="00251FA3" w:rsidTr="00813C85">
        <w:trPr>
          <w:trHeight w:hRule="exact" w:val="566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Понятие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Определение</w:t>
            </w:r>
          </w:p>
        </w:tc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1FA3" w:rsidRDefault="00251FA3" w:rsidP="00813C85">
            <w:pPr>
              <w:framePr w:w="9086" w:wrap="notBeside" w:vAnchor="text" w:hAnchor="text" w:xAlign="center" w:y="1"/>
              <w:spacing w:line="278" w:lineRule="exact"/>
            </w:pPr>
            <w:r>
              <w:rPr>
                <w:rStyle w:val="Bodytext212pt"/>
                <w:rFonts w:eastAsia="Arial Unicode MS"/>
              </w:rPr>
              <w:t>Пример относительно конкретной системы:</w:t>
            </w:r>
          </w:p>
        </w:tc>
      </w:tr>
      <w:tr w:rsidR="00251FA3" w:rsidTr="00813C85">
        <w:trPr>
          <w:trHeight w:hRule="exact" w:val="840"/>
          <w:jc w:val="center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</w:pPr>
          </w:p>
        </w:tc>
        <w:tc>
          <w:tcPr>
            <w:tcW w:w="23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ind w:left="200"/>
            </w:pPr>
            <w:r>
              <w:rPr>
                <w:rStyle w:val="Bodytext212pt"/>
                <w:rFonts w:eastAsia="Arial Unicode MS"/>
              </w:rPr>
              <w:t>технической</w:t>
            </w:r>
          </w:p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ind w:left="320"/>
            </w:pPr>
            <w:r>
              <w:rPr>
                <w:rStyle w:val="Bodytext212ptItalic"/>
                <w:rFonts w:eastAsia="Arial Unicode MS"/>
              </w:rPr>
              <w:t>(например</w:t>
            </w:r>
          </w:p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ind w:left="200"/>
            </w:pPr>
            <w:r>
              <w:rPr>
                <w:rStyle w:val="Bodytext212ptItalic"/>
                <w:rFonts w:eastAsia="Arial Unicode MS"/>
              </w:rPr>
              <w:t>компьютер)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jc w:val="both"/>
            </w:pPr>
            <w:r>
              <w:rPr>
                <w:rStyle w:val="Bodytext212pt"/>
                <w:rFonts w:eastAsia="Arial Unicode MS"/>
              </w:rPr>
              <w:t>биологиче</w:t>
            </w:r>
            <w:r>
              <w:rPr>
                <w:rStyle w:val="Bodytext212pt"/>
                <w:rFonts w:eastAsia="Arial Unicode MS"/>
              </w:rPr>
              <w:softHyphen/>
              <w:t xml:space="preserve">ской </w:t>
            </w:r>
            <w:r>
              <w:rPr>
                <w:rStyle w:val="Bodytext212ptItalic"/>
                <w:rFonts w:eastAsia="Arial Unicode MS"/>
              </w:rPr>
              <w:t>(напри</w:t>
            </w:r>
            <w:r>
              <w:rPr>
                <w:rStyle w:val="Bodytext212ptItalic"/>
                <w:rFonts w:eastAsia="Arial Unicode MS"/>
              </w:rPr>
              <w:softHyphen/>
              <w:t>мер человек)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ind w:left="280"/>
            </w:pPr>
            <w:r>
              <w:rPr>
                <w:rStyle w:val="Bodytext212pt"/>
                <w:rFonts w:eastAsia="Arial Unicode MS"/>
              </w:rPr>
              <w:t>социальной</w:t>
            </w:r>
          </w:p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  <w:ind w:left="280"/>
            </w:pPr>
            <w:r>
              <w:rPr>
                <w:rStyle w:val="Bodytext212ptItalic"/>
                <w:rFonts w:eastAsia="Arial Unicode MS"/>
              </w:rPr>
              <w:t>(например</w:t>
            </w:r>
          </w:p>
          <w:p w:rsidR="00251FA3" w:rsidRDefault="00251FA3" w:rsidP="00813C85">
            <w:pPr>
              <w:framePr w:w="9086" w:wrap="notBeside" w:vAnchor="text" w:hAnchor="text" w:xAlign="center" w:y="1"/>
              <w:spacing w:line="274" w:lineRule="exact"/>
            </w:pPr>
            <w:r>
              <w:rPr>
                <w:rStyle w:val="Bodytext212ptItalic"/>
                <w:rFonts w:eastAsia="Arial Unicode MS"/>
              </w:rPr>
              <w:t>университет)</w:t>
            </w:r>
          </w:p>
        </w:tc>
      </w:tr>
      <w:tr w:rsidR="00251FA3" w:rsidTr="00813C85">
        <w:trPr>
          <w:trHeight w:hRule="exact" w:val="562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Элемент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51FA3" w:rsidTr="00813C85">
        <w:trPr>
          <w:trHeight w:hRule="exact" w:val="56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Компонент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51FA3" w:rsidTr="00813C85">
        <w:trPr>
          <w:trHeight w:hRule="exact" w:val="56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Подсистема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51FA3" w:rsidTr="00813C85">
        <w:trPr>
          <w:trHeight w:hRule="exact" w:val="562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Связь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251FA3" w:rsidTr="00813C85">
        <w:trPr>
          <w:trHeight w:hRule="exact" w:val="57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1FA3" w:rsidRDefault="00251FA3" w:rsidP="00813C85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Соединение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1FA3" w:rsidRDefault="00251FA3" w:rsidP="00813C85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51FA3" w:rsidRDefault="00251FA3" w:rsidP="00251FA3">
      <w:pPr>
        <w:framePr w:w="9086" w:wrap="notBeside" w:vAnchor="text" w:hAnchor="text" w:xAlign="center" w:y="1"/>
        <w:rPr>
          <w:sz w:val="2"/>
          <w:szCs w:val="2"/>
        </w:rPr>
      </w:pPr>
    </w:p>
    <w:p w:rsidR="00251FA3" w:rsidRDefault="00251FA3" w:rsidP="00251FA3">
      <w:pPr>
        <w:rPr>
          <w:sz w:val="2"/>
          <w:szCs w:val="2"/>
        </w:rPr>
      </w:pPr>
    </w:p>
    <w:sectPr w:rsidR="00251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9099D"/>
    <w:multiLevelType w:val="multilevel"/>
    <w:tmpl w:val="0526E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274EA"/>
    <w:multiLevelType w:val="multilevel"/>
    <w:tmpl w:val="0298C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59233E"/>
    <w:multiLevelType w:val="hybridMultilevel"/>
    <w:tmpl w:val="96DAB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F6"/>
    <w:rsid w:val="00251FA3"/>
    <w:rsid w:val="00500796"/>
    <w:rsid w:val="0094312E"/>
    <w:rsid w:val="00AC1BD9"/>
    <w:rsid w:val="00C439B4"/>
    <w:rsid w:val="00D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74DE5"/>
  <w15:chartTrackingRefBased/>
  <w15:docId w15:val="{B656EBAB-D817-4D66-9F3E-BF5DE057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basedOn w:val="a0"/>
    <w:link w:val="Bodytext50"/>
    <w:rsid w:val="00AC1B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50">
    <w:name w:val="Body text (5)"/>
    <w:basedOn w:val="a"/>
    <w:link w:val="Bodytext5"/>
    <w:rsid w:val="00AC1BD9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</w:rPr>
  </w:style>
  <w:style w:type="character" w:customStyle="1" w:styleId="Heading5">
    <w:name w:val="Heading #5_"/>
    <w:basedOn w:val="a0"/>
    <w:link w:val="Heading50"/>
    <w:rsid w:val="00251FA3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Heading50">
    <w:name w:val="Heading #5"/>
    <w:basedOn w:val="a"/>
    <w:link w:val="Heading5"/>
    <w:rsid w:val="00251FA3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</w:rPr>
  </w:style>
  <w:style w:type="character" w:customStyle="1" w:styleId="Bodytext212ptItalic">
    <w:name w:val="Body text (2) + 12 pt;Italic"/>
    <w:basedOn w:val="a0"/>
    <w:rsid w:val="00251F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2pt">
    <w:name w:val="Body text (2) + 12 pt"/>
    <w:basedOn w:val="a0"/>
    <w:rsid w:val="00251F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10">
    <w:name w:val="Body text (10)_"/>
    <w:basedOn w:val="a0"/>
    <w:link w:val="Bodytext100"/>
    <w:rsid w:val="00251FA3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251FA3"/>
    <w:pPr>
      <w:widowControl w:val="0"/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2021-02-13T04:42:00Z</dcterms:created>
  <dcterms:modified xsi:type="dcterms:W3CDTF">2026-10-02T07:20:00Z</dcterms:modified>
</cp:coreProperties>
</file>